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469" w:rsidRDefault="00145469" w:rsidP="0014546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Творческое задание</w:t>
      </w:r>
    </w:p>
    <w:p w:rsidR="00145469" w:rsidRDefault="00145469" w:rsidP="001454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рассказа «Герой. Кто он?»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группах)</w:t>
      </w:r>
    </w:p>
    <w:p w:rsidR="00145469" w:rsidRDefault="00145469" w:rsidP="001454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Ребята, ещё раз подумайте: кто такие герои? Кого можно назвать героем? Какими качествами должен обладать герой?</w:t>
      </w:r>
    </w:p>
    <w:p w:rsidR="00145469" w:rsidRDefault="00145469" w:rsidP="001454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предлагаю выбрать из предложенного списка самое важное, по вашему мнению, качество, которым должен обладать герой, и попытаться объяснить: почему? (Мужество, смелость, честность, решительность, упорство, доброта, любовь к Отечеству)</w:t>
      </w:r>
    </w:p>
    <w:p w:rsidR="00145469" w:rsidRPr="001A2A68" w:rsidRDefault="00145469" w:rsidP="001454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A68"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> </w:t>
      </w:r>
      <w:r>
        <w:rPr>
          <w:rFonts w:ascii="Helvetica Neue" w:eastAsia="Times New Roman" w:hAnsi="Helvetica Neue" w:cs="Times New Roman"/>
          <w:color w:val="333333"/>
          <w:sz w:val="21"/>
          <w:szCs w:val="21"/>
          <w:lang w:eastAsia="ru-RU"/>
        </w:rPr>
        <w:tab/>
      </w:r>
      <w:r w:rsidRPr="001A2A68">
        <w:rPr>
          <w:rFonts w:ascii="Times New Roman" w:eastAsia="Times New Roman" w:hAnsi="Times New Roman" w:cs="Times New Roman"/>
          <w:sz w:val="28"/>
          <w:szCs w:val="28"/>
          <w:lang w:eastAsia="ru-RU"/>
        </w:rPr>
        <w:t>А женщина может быть героем?</w:t>
      </w:r>
    </w:p>
    <w:p w:rsidR="00145469" w:rsidRPr="001A2A68" w:rsidRDefault="00145469" w:rsidP="001454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2A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взрослые могут совершать подвиги, геройство проявляют и дети, ваши ровесники, совершая великие поступки. О каких поступках детей-школьников в наши дни вы слышали?</w:t>
      </w:r>
    </w:p>
    <w:p w:rsidR="00145469" w:rsidRDefault="00145469" w:rsidP="001454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2A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гордиться можно не только героем. Ведь героическим поступком можно считать не только подвиги, но и значимые дела,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совершенные для блага людей.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2A6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ваших семьях, есть люди, поступками, делами которых можно гордиться?</w:t>
      </w:r>
    </w:p>
    <w:p w:rsidR="00145469" w:rsidRPr="007E2F3E" w:rsidRDefault="00145469" w:rsidP="00145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81818"/>
          <w:sz w:val="32"/>
          <w:szCs w:val="32"/>
          <w:lang w:eastAsia="ru-RU"/>
        </w:rPr>
        <w:tab/>
      </w:r>
      <w:r w:rsidRPr="007E2F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Нашу Родину в разные времена защищали разные люди: по-разному одевались, разным оружием владели. Но одно у них было общее.</w:t>
      </w:r>
      <w:r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  <w:t xml:space="preserve"> </w:t>
      </w:r>
      <w:r w:rsidRPr="007E2F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же </w:t>
      </w:r>
      <w:r w:rsidRPr="007E2F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объединяло героев разных времён? (</w:t>
      </w:r>
      <w:proofErr w:type="gramStart"/>
      <w:r w:rsidRPr="007E2F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сильная</w:t>
      </w:r>
      <w:proofErr w:type="gramEnd"/>
      <w:r w:rsidRPr="007E2F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любовь к Родине).</w:t>
      </w:r>
    </w:p>
    <w:p w:rsidR="00145469" w:rsidRPr="004C7BF9" w:rsidRDefault="00145469" w:rsidP="001454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469" w:rsidRDefault="00145469"/>
    <w:sectPr w:rsidR="00145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8C"/>
    <w:rsid w:val="00145469"/>
    <w:rsid w:val="00327AF2"/>
    <w:rsid w:val="00BF518C"/>
    <w:rsid w:val="00C6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F65C3-73DE-4BE5-AFD6-C97723A4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2022-10-12T08:02:00Z</dcterms:created>
  <dcterms:modified xsi:type="dcterms:W3CDTF">2022-10-12T08:20:00Z</dcterms:modified>
</cp:coreProperties>
</file>